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B3E6" w14:textId="26968B58" w:rsidR="007D6EEB" w:rsidRDefault="007D6EEB" w:rsidP="007D6EEB">
      <w:r>
        <w:t xml:space="preserve">                                       </w:t>
      </w:r>
      <w:r>
        <w:tab/>
      </w:r>
      <w:r>
        <w:t xml:space="preserve">   </w:t>
      </w:r>
      <w:proofErr w:type="spellStart"/>
      <w:r>
        <w:t>Teamsmøte</w:t>
      </w:r>
      <w:proofErr w:type="spellEnd"/>
      <w:r>
        <w:t xml:space="preserve"> 02.03.2021</w:t>
      </w:r>
    </w:p>
    <w:p w14:paraId="7BFF5E4F" w14:textId="77777777" w:rsidR="007D6EEB" w:rsidRDefault="007D6EEB" w:rsidP="007D6EEB"/>
    <w:p w14:paraId="0ED20226" w14:textId="77777777" w:rsidR="007D6EEB" w:rsidRPr="00A14168" w:rsidRDefault="007D6EEB" w:rsidP="007D6EEB">
      <w:pPr>
        <w:rPr>
          <w:b/>
          <w:bCs/>
        </w:rPr>
      </w:pPr>
      <w:proofErr w:type="gramStart"/>
      <w:r w:rsidRPr="451FD667">
        <w:rPr>
          <w:b/>
          <w:bCs/>
        </w:rPr>
        <w:t>Tilstede</w:t>
      </w:r>
      <w:proofErr w:type="gramEnd"/>
      <w:r w:rsidRPr="451FD667">
        <w:rPr>
          <w:b/>
          <w:bCs/>
        </w:rPr>
        <w:t xml:space="preserve">: </w:t>
      </w:r>
      <w:r>
        <w:t>Inger Blikra, Carl Yngvar Christensen, Per Fjeld, Tone Ingebretsen, Anita Stavik, Vetle Valentinsen, Kristin Thorvaldsen</w:t>
      </w:r>
    </w:p>
    <w:p w14:paraId="29A9329D" w14:textId="77777777" w:rsidR="007D6EEB" w:rsidRPr="00A14168" w:rsidRDefault="007D6EEB" w:rsidP="007D6EEB">
      <w:pPr>
        <w:rPr>
          <w:b/>
          <w:bCs/>
        </w:rPr>
      </w:pPr>
      <w:r>
        <w:br/>
      </w:r>
      <w:r w:rsidRPr="451FD667">
        <w:rPr>
          <w:b/>
          <w:bCs/>
        </w:rPr>
        <w:t>Frafall:</w:t>
      </w:r>
      <w:r>
        <w:t xml:space="preserve"> </w:t>
      </w:r>
      <w:r w:rsidRPr="451FD667">
        <w:rPr>
          <w:b/>
          <w:bCs/>
        </w:rPr>
        <w:t xml:space="preserve">Habilitet: </w:t>
      </w:r>
    </w:p>
    <w:tbl>
      <w:tblPr>
        <w:tblStyle w:val="Tabellrutenett"/>
        <w:tblW w:w="0" w:type="auto"/>
        <w:tblLook w:val="04A0" w:firstRow="1" w:lastRow="0" w:firstColumn="1" w:lastColumn="0" w:noHBand="0" w:noVBand="1"/>
      </w:tblPr>
      <w:tblGrid>
        <w:gridCol w:w="1954"/>
        <w:gridCol w:w="593"/>
        <w:gridCol w:w="567"/>
        <w:gridCol w:w="5902"/>
      </w:tblGrid>
      <w:tr w:rsidR="007D6EEB" w14:paraId="23E63886" w14:textId="77777777" w:rsidTr="00DC780D">
        <w:tc>
          <w:tcPr>
            <w:tcW w:w="1954" w:type="dxa"/>
          </w:tcPr>
          <w:p w14:paraId="5B077D76" w14:textId="77777777" w:rsidR="007D6EEB" w:rsidRPr="000949BD" w:rsidRDefault="007D6EEB" w:rsidP="00DC780D">
            <w:pPr>
              <w:rPr>
                <w:color w:val="FF0000"/>
              </w:rPr>
            </w:pPr>
          </w:p>
        </w:tc>
        <w:tc>
          <w:tcPr>
            <w:tcW w:w="593" w:type="dxa"/>
          </w:tcPr>
          <w:p w14:paraId="4964FC32" w14:textId="77777777" w:rsidR="007D6EEB" w:rsidRPr="00C37667" w:rsidRDefault="007D6EEB" w:rsidP="00DC780D">
            <w:r w:rsidRPr="00C37667">
              <w:t>Ja</w:t>
            </w:r>
          </w:p>
        </w:tc>
        <w:tc>
          <w:tcPr>
            <w:tcW w:w="567" w:type="dxa"/>
          </w:tcPr>
          <w:p w14:paraId="422BEC52" w14:textId="77777777" w:rsidR="007D6EEB" w:rsidRPr="00C37667" w:rsidRDefault="007D6EEB" w:rsidP="00DC780D">
            <w:r w:rsidRPr="00C37667">
              <w:t>Nei</w:t>
            </w:r>
          </w:p>
        </w:tc>
        <w:tc>
          <w:tcPr>
            <w:tcW w:w="5902" w:type="dxa"/>
          </w:tcPr>
          <w:p w14:paraId="2A15DDAE" w14:textId="77777777" w:rsidR="007D6EEB" w:rsidRPr="000949BD" w:rsidRDefault="007D6EEB" w:rsidP="00DC780D">
            <w:pPr>
              <w:rPr>
                <w:b/>
                <w:color w:val="FF0000"/>
              </w:rPr>
            </w:pPr>
          </w:p>
        </w:tc>
      </w:tr>
      <w:tr w:rsidR="007D6EEB" w14:paraId="08322AF5" w14:textId="77777777" w:rsidTr="00DC780D">
        <w:tc>
          <w:tcPr>
            <w:tcW w:w="1954" w:type="dxa"/>
          </w:tcPr>
          <w:p w14:paraId="52133E20" w14:textId="77777777" w:rsidR="007D6EEB" w:rsidRPr="00A23BB8" w:rsidRDefault="007D6EEB" w:rsidP="00DC780D">
            <w:pPr>
              <w:rPr>
                <w:color w:val="000000" w:themeColor="text1"/>
              </w:rPr>
            </w:pPr>
            <w:r w:rsidRPr="00A23BB8">
              <w:rPr>
                <w:color w:val="000000" w:themeColor="text1"/>
              </w:rPr>
              <w:t>Habilitet er vurdert</w:t>
            </w:r>
          </w:p>
        </w:tc>
        <w:tc>
          <w:tcPr>
            <w:tcW w:w="593" w:type="dxa"/>
          </w:tcPr>
          <w:p w14:paraId="47433C79" w14:textId="77777777" w:rsidR="007D6EEB" w:rsidRPr="00A23BB8" w:rsidRDefault="007D6EEB" w:rsidP="00DC780D">
            <w:pPr>
              <w:rPr>
                <w:color w:val="000000" w:themeColor="text1"/>
              </w:rPr>
            </w:pPr>
            <w:r w:rsidRPr="00A23BB8">
              <w:rPr>
                <w:color w:val="000000" w:themeColor="text1"/>
              </w:rPr>
              <w:t>X</w:t>
            </w:r>
          </w:p>
        </w:tc>
        <w:tc>
          <w:tcPr>
            <w:tcW w:w="567" w:type="dxa"/>
          </w:tcPr>
          <w:p w14:paraId="7973C88B" w14:textId="77777777" w:rsidR="007D6EEB" w:rsidRPr="00A23BB8" w:rsidRDefault="007D6EEB" w:rsidP="00DC780D">
            <w:pPr>
              <w:rPr>
                <w:b/>
                <w:color w:val="000000" w:themeColor="text1"/>
              </w:rPr>
            </w:pPr>
          </w:p>
        </w:tc>
        <w:tc>
          <w:tcPr>
            <w:tcW w:w="5902" w:type="dxa"/>
          </w:tcPr>
          <w:p w14:paraId="69E16D7C" w14:textId="77777777" w:rsidR="007D6EEB" w:rsidRPr="00A23BB8" w:rsidRDefault="007D6EEB" w:rsidP="00DC780D">
            <w:pPr>
              <w:rPr>
                <w:color w:val="000000" w:themeColor="text1"/>
              </w:rPr>
            </w:pPr>
            <w:r w:rsidRPr="00A23BB8">
              <w:rPr>
                <w:color w:val="000000" w:themeColor="text1"/>
              </w:rPr>
              <w:t xml:space="preserve">Eventuell inhabilitet </w:t>
            </w:r>
            <w:proofErr w:type="gramStart"/>
            <w:r w:rsidRPr="00A23BB8">
              <w:rPr>
                <w:color w:val="000000" w:themeColor="text1"/>
              </w:rPr>
              <w:t>fremgår</w:t>
            </w:r>
            <w:proofErr w:type="gramEnd"/>
            <w:r w:rsidRPr="00A23BB8">
              <w:rPr>
                <w:color w:val="000000" w:themeColor="text1"/>
              </w:rPr>
              <w:t xml:space="preserve"> under den gjeldende saken</w:t>
            </w:r>
          </w:p>
        </w:tc>
      </w:tr>
    </w:tbl>
    <w:p w14:paraId="07A6A49E" w14:textId="77777777" w:rsidR="007D6EEB" w:rsidRPr="00A14168" w:rsidRDefault="007D6EEB" w:rsidP="007D6EEB">
      <w:pPr>
        <w:rPr>
          <w:b/>
        </w:rPr>
      </w:pPr>
    </w:p>
    <w:p w14:paraId="1F05E9F0" w14:textId="77777777" w:rsidR="007D6EEB" w:rsidRDefault="007D6EEB" w:rsidP="007D6EEB">
      <w:r w:rsidRPr="203875A6">
        <w:rPr>
          <w:b/>
          <w:bCs/>
        </w:rPr>
        <w:t>Referent:</w:t>
      </w:r>
      <w:r>
        <w:t xml:space="preserve"> Janne Gunn Gaard</w:t>
      </w:r>
    </w:p>
    <w:p w14:paraId="40EC59EE" w14:textId="77777777" w:rsidR="007D6EEB" w:rsidRPr="007041D1" w:rsidRDefault="007D6EEB" w:rsidP="007D6EEB">
      <w:pPr>
        <w:pStyle w:val="Listeavsnitt"/>
        <w:numPr>
          <w:ilvl w:val="0"/>
          <w:numId w:val="1"/>
        </w:numPr>
        <w:rPr>
          <w:rStyle w:val="normaltextrun"/>
          <w:rFonts w:ascii="Calibri" w:hAnsi="Calibri" w:cs="Calibri"/>
          <w:color w:val="4471C4"/>
          <w:shd w:val="clear" w:color="auto" w:fill="FFFFFF"/>
        </w:rPr>
      </w:pPr>
      <w:proofErr w:type="spellStart"/>
      <w:r w:rsidRPr="749E6D49">
        <w:rPr>
          <w:b/>
          <w:bCs/>
        </w:rPr>
        <w:t>VPL</w:t>
      </w:r>
      <w:proofErr w:type="spellEnd"/>
      <w:r w:rsidRPr="749E6D49">
        <w:rPr>
          <w:b/>
          <w:bCs/>
        </w:rPr>
        <w:t>/regnskap</w:t>
      </w:r>
      <w:r>
        <w:br/>
      </w:r>
      <w:r w:rsidRPr="007041D1">
        <w:rPr>
          <w:rStyle w:val="normaltextrun"/>
          <w:rFonts w:ascii="Calibri" w:hAnsi="Calibri" w:cs="Calibri"/>
          <w:color w:val="4471C4"/>
          <w:shd w:val="clear" w:color="auto" w:fill="FFFFFF"/>
        </w:rPr>
        <w:t>18 solgte lisenser i februar mot 172 i 2020.</w:t>
      </w:r>
      <w:r w:rsidRPr="007041D1">
        <w:rPr>
          <w:rStyle w:val="normaltextrun"/>
          <w:rFonts w:ascii="Calibri" w:hAnsi="Calibri" w:cs="Calibri"/>
          <w:color w:val="4471C4"/>
          <w:shd w:val="clear" w:color="auto" w:fill="FFFFFF"/>
        </w:rPr>
        <w:br/>
      </w:r>
    </w:p>
    <w:p w14:paraId="4642CCB6" w14:textId="77777777" w:rsidR="007D6EEB" w:rsidRPr="00815FBD" w:rsidRDefault="007D6EEB" w:rsidP="007D6EEB">
      <w:pPr>
        <w:pStyle w:val="Listeavsnitt"/>
        <w:numPr>
          <w:ilvl w:val="0"/>
          <w:numId w:val="1"/>
        </w:numPr>
        <w:rPr>
          <w:rFonts w:eastAsiaTheme="minorEastAsia"/>
        </w:rPr>
      </w:pPr>
      <w:proofErr w:type="spellStart"/>
      <w:r w:rsidRPr="749E6D49">
        <w:rPr>
          <w:b/>
          <w:bCs/>
        </w:rPr>
        <w:t>Covid</w:t>
      </w:r>
      <w:proofErr w:type="spellEnd"/>
      <w:r w:rsidRPr="749E6D49">
        <w:rPr>
          <w:b/>
          <w:bCs/>
        </w:rPr>
        <w:t xml:space="preserve"> 19, regler og anbefalinger</w:t>
      </w:r>
      <w:r>
        <w:rPr>
          <w:b/>
          <w:bCs/>
        </w:rPr>
        <w:br/>
      </w:r>
      <w:r>
        <w:rPr>
          <w:rStyle w:val="normaltextrun"/>
          <w:rFonts w:ascii="Calibri" w:hAnsi="Calibri" w:cs="Calibri"/>
          <w:color w:val="000000"/>
          <w:shd w:val="clear" w:color="auto" w:fill="FFFFFF"/>
        </w:rPr>
        <w:t>I</w:t>
      </w:r>
      <w:r>
        <w:rPr>
          <w:rStyle w:val="normaltextrun"/>
          <w:rFonts w:ascii="Calibri" w:hAnsi="Calibri" w:cs="Calibri"/>
          <w:color w:val="4471C4"/>
          <w:shd w:val="clear" w:color="auto" w:fill="FFFFFF"/>
        </w:rPr>
        <w:t>ngen endringer nasjonalt kun regionalt. Klubbene oppfordres fortsatt til å følge godt med på kommunene sine koronasider.</w:t>
      </w:r>
      <w:r>
        <w:rPr>
          <w:rStyle w:val="scxw192940735"/>
          <w:rFonts w:ascii="Calibri" w:hAnsi="Calibri" w:cs="Calibri"/>
          <w:color w:val="4471C4"/>
          <w:shd w:val="clear" w:color="auto" w:fill="FFFFFF"/>
        </w:rPr>
        <w:t> </w:t>
      </w:r>
      <w:r>
        <w:rPr>
          <w:rFonts w:ascii="Calibri" w:hAnsi="Calibri" w:cs="Calibri"/>
          <w:color w:val="4471C4"/>
          <w:shd w:val="clear" w:color="auto" w:fill="FFFFFF"/>
        </w:rPr>
        <w:br/>
      </w:r>
    </w:p>
    <w:p w14:paraId="0BB44660" w14:textId="77777777" w:rsidR="007D6EEB" w:rsidRPr="007041D1" w:rsidRDefault="007D6EEB" w:rsidP="007D6EEB">
      <w:pPr>
        <w:pStyle w:val="Listeavsnitt"/>
        <w:numPr>
          <w:ilvl w:val="0"/>
          <w:numId w:val="1"/>
        </w:numPr>
        <w:spacing w:after="0"/>
        <w:rPr>
          <w:rStyle w:val="normaltextrun"/>
          <w:rFonts w:ascii="Calibri" w:hAnsi="Calibri" w:cs="Calibri"/>
          <w:color w:val="4471C4"/>
          <w:shd w:val="clear" w:color="auto" w:fill="FFFFFF"/>
        </w:rPr>
      </w:pPr>
      <w:r w:rsidRPr="749E6D49">
        <w:rPr>
          <w:b/>
          <w:bCs/>
        </w:rPr>
        <w:t>VM</w:t>
      </w:r>
      <w:r>
        <w:rPr>
          <w:b/>
          <w:bCs/>
        </w:rPr>
        <w:br/>
      </w:r>
      <w:proofErr w:type="spellStart"/>
      <w:r w:rsidRPr="007041D1">
        <w:rPr>
          <w:rStyle w:val="normaltextrun"/>
          <w:rFonts w:ascii="Calibri" w:hAnsi="Calibri" w:cs="Calibri"/>
          <w:color w:val="4471C4"/>
          <w:shd w:val="clear" w:color="auto" w:fill="FFFFFF"/>
        </w:rPr>
        <w:t>VM</w:t>
      </w:r>
      <w:proofErr w:type="spellEnd"/>
      <w:r w:rsidRPr="007041D1">
        <w:rPr>
          <w:rStyle w:val="normaltextrun"/>
          <w:rFonts w:ascii="Calibri" w:hAnsi="Calibri" w:cs="Calibri"/>
          <w:color w:val="4471C4"/>
          <w:shd w:val="clear" w:color="auto" w:fill="FFFFFF"/>
        </w:rPr>
        <w:t xml:space="preserve"> komiteen jobber fortsatt godt og har store forhåpninger at de klarer å gjennomføre VM.</w:t>
      </w:r>
      <w:r>
        <w:rPr>
          <w:rStyle w:val="normaltextrun"/>
          <w:rFonts w:ascii="Calibri" w:hAnsi="Calibri" w:cs="Calibri"/>
          <w:color w:val="4471C4"/>
          <w:shd w:val="clear" w:color="auto" w:fill="FFFFFF"/>
        </w:rPr>
        <w:br/>
      </w:r>
    </w:p>
    <w:p w14:paraId="1DFC85B4" w14:textId="77777777" w:rsidR="007D6EEB" w:rsidRDefault="007D6EEB" w:rsidP="007D6EEB">
      <w:pPr>
        <w:pStyle w:val="Listeavsnitt"/>
        <w:numPr>
          <w:ilvl w:val="0"/>
          <w:numId w:val="1"/>
        </w:numPr>
        <w:spacing w:after="0"/>
        <w:rPr>
          <w:rFonts w:eastAsiaTheme="minorEastAsia"/>
          <w:b/>
          <w:bCs/>
          <w:color w:val="2F5496" w:themeColor="accent1" w:themeShade="BF"/>
        </w:rPr>
      </w:pPr>
      <w:r>
        <w:rPr>
          <w:b/>
          <w:bCs/>
        </w:rPr>
        <w:t>D</w:t>
      </w:r>
      <w:r w:rsidRPr="749E6D49">
        <w:rPr>
          <w:b/>
          <w:bCs/>
        </w:rPr>
        <w:t xml:space="preserve">elta på EM benkpress i </w:t>
      </w:r>
      <w:proofErr w:type="spellStart"/>
      <w:r w:rsidRPr="749E6D49">
        <w:rPr>
          <w:b/>
          <w:bCs/>
        </w:rPr>
        <w:t>Ekatarinburg</w:t>
      </w:r>
      <w:proofErr w:type="spellEnd"/>
      <w:r w:rsidRPr="749E6D49">
        <w:rPr>
          <w:b/>
          <w:bCs/>
        </w:rPr>
        <w:t xml:space="preserve"> i Russland 15.-20. Juni.</w:t>
      </w:r>
      <w:r>
        <w:rPr>
          <w:b/>
          <w:bCs/>
        </w:rPr>
        <w:br/>
      </w:r>
      <w:r w:rsidRPr="00931651">
        <w:rPr>
          <w:rStyle w:val="normaltextrun"/>
          <w:rFonts w:ascii="Calibri" w:hAnsi="Calibri" w:cs="Calibri"/>
          <w:color w:val="4471C4"/>
          <w:shd w:val="clear" w:color="auto" w:fill="FFFFFF"/>
        </w:rPr>
        <w:t>Idrettens voldgiftsrett (CAS) har bestemt at Russland er utestengt fra internasjonal idrett i 2 år. I løpet av denne perioden kan de ikke delta på, arrangere eller bli tildelt verdensmesterskap selv om tildelingen gjelder mesterskap som skal arrangeres etter utestengelsesperioden.</w:t>
      </w:r>
      <w:r>
        <w:rPr>
          <w:rStyle w:val="normaltextrun"/>
          <w:rFonts w:ascii="Calibri" w:hAnsi="Calibri" w:cs="Calibri"/>
          <w:color w:val="4471C4"/>
          <w:shd w:val="clear" w:color="auto" w:fill="FFFFFF"/>
        </w:rPr>
        <w:t xml:space="preserve"> Selv om dommen ikke nevner europamesterskap, mener vi det ikke er forenlig med NSFs verdier eller klare antidopingprofil å delta på et internasjonalt mesterskap arrangert i Russland i utestengelsesperioden. Styret har derfor besluttet at det ikke skal sendes norske utøvere, ledere eller dommere til EM benkpress i </w:t>
      </w:r>
      <w:proofErr w:type="spellStart"/>
      <w:r>
        <w:rPr>
          <w:rStyle w:val="normaltextrun"/>
          <w:rFonts w:ascii="Calibri" w:hAnsi="Calibri" w:cs="Calibri"/>
          <w:color w:val="4471C4"/>
          <w:shd w:val="clear" w:color="auto" w:fill="FFFFFF"/>
        </w:rPr>
        <w:t>Ekatarinburg</w:t>
      </w:r>
      <w:proofErr w:type="spellEnd"/>
      <w:r>
        <w:rPr>
          <w:rStyle w:val="normaltextrun"/>
          <w:rFonts w:ascii="Calibri" w:hAnsi="Calibri" w:cs="Calibri"/>
          <w:color w:val="4471C4"/>
          <w:shd w:val="clear" w:color="auto" w:fill="FFFFFF"/>
        </w:rPr>
        <w:t xml:space="preserve"> 15.-20. juni 2021. </w:t>
      </w:r>
      <w:r>
        <w:t xml:space="preserve">  </w:t>
      </w:r>
      <w:r>
        <w:br/>
      </w:r>
    </w:p>
    <w:p w14:paraId="760007EC" w14:textId="77777777" w:rsidR="007D6EEB" w:rsidRDefault="007D6EEB" w:rsidP="007D6EEB">
      <w:r w:rsidRPr="009F65F5">
        <w:rPr>
          <w:b/>
          <w:bCs/>
          <w:lang w:val="en-US"/>
        </w:rPr>
        <w:t>IPF Extraordinary General Assembly | New Constitution &amp; By-Laws</w:t>
      </w:r>
      <w:r w:rsidRPr="009F65F5">
        <w:rPr>
          <w:b/>
          <w:bCs/>
          <w:lang w:val="en-US"/>
        </w:rPr>
        <w:br/>
      </w:r>
      <w:r w:rsidRPr="009F65F5">
        <w:rPr>
          <w:rStyle w:val="normaltextrun"/>
          <w:rFonts w:ascii="Calibri" w:hAnsi="Calibri" w:cs="Calibri"/>
          <w:color w:val="4471C4"/>
          <w:shd w:val="clear" w:color="auto" w:fill="FFFFFF"/>
          <w:lang w:val="en-US"/>
        </w:rPr>
        <w:t>IPF-</w:t>
      </w:r>
      <w:proofErr w:type="spellStart"/>
      <w:r w:rsidRPr="009F65F5">
        <w:rPr>
          <w:rStyle w:val="normaltextrun"/>
          <w:rFonts w:ascii="Calibri" w:hAnsi="Calibri" w:cs="Calibri"/>
          <w:color w:val="4471C4"/>
          <w:shd w:val="clear" w:color="auto" w:fill="FFFFFF"/>
          <w:lang w:val="en-US"/>
        </w:rPr>
        <w:t>styret</w:t>
      </w:r>
      <w:proofErr w:type="spellEnd"/>
      <w:r w:rsidRPr="009F65F5">
        <w:rPr>
          <w:rStyle w:val="normaltextrun"/>
          <w:rFonts w:ascii="Calibri" w:hAnsi="Calibri" w:cs="Calibri"/>
          <w:color w:val="4471C4"/>
          <w:shd w:val="clear" w:color="auto" w:fill="FFFFFF"/>
          <w:lang w:val="en-US"/>
        </w:rPr>
        <w:t xml:space="preserve"> har </w:t>
      </w:r>
      <w:proofErr w:type="spellStart"/>
      <w:r w:rsidRPr="009F65F5">
        <w:rPr>
          <w:rStyle w:val="normaltextrun"/>
          <w:rFonts w:ascii="Calibri" w:hAnsi="Calibri" w:cs="Calibri"/>
          <w:color w:val="4471C4"/>
          <w:shd w:val="clear" w:color="auto" w:fill="FFFFFF"/>
          <w:lang w:val="en-US"/>
        </w:rPr>
        <w:t>foreslått</w:t>
      </w:r>
      <w:proofErr w:type="spellEnd"/>
      <w:r w:rsidRPr="009F65F5">
        <w:rPr>
          <w:rStyle w:val="normaltextrun"/>
          <w:rFonts w:ascii="Calibri" w:hAnsi="Calibri" w:cs="Calibri"/>
          <w:color w:val="4471C4"/>
          <w:shd w:val="clear" w:color="auto" w:fill="FFFFFF"/>
          <w:lang w:val="en-US"/>
        </w:rPr>
        <w:t xml:space="preserve"> </w:t>
      </w:r>
      <w:proofErr w:type="spellStart"/>
      <w:r w:rsidRPr="009F65F5">
        <w:rPr>
          <w:rStyle w:val="normaltextrun"/>
          <w:rFonts w:ascii="Calibri" w:hAnsi="Calibri" w:cs="Calibri"/>
          <w:color w:val="4471C4"/>
          <w:shd w:val="clear" w:color="auto" w:fill="FFFFFF"/>
          <w:lang w:val="en-US"/>
        </w:rPr>
        <w:t>omfattende</w:t>
      </w:r>
      <w:proofErr w:type="spellEnd"/>
      <w:r w:rsidRPr="009F65F5">
        <w:rPr>
          <w:rStyle w:val="normaltextrun"/>
          <w:rFonts w:ascii="Calibri" w:hAnsi="Calibri" w:cs="Calibri"/>
          <w:color w:val="4471C4"/>
          <w:shd w:val="clear" w:color="auto" w:fill="FFFFFF"/>
          <w:lang w:val="en-US"/>
        </w:rPr>
        <w:t xml:space="preserve"> </w:t>
      </w:r>
      <w:proofErr w:type="spellStart"/>
      <w:r w:rsidRPr="009F65F5">
        <w:rPr>
          <w:rStyle w:val="normaltextrun"/>
          <w:rFonts w:ascii="Calibri" w:hAnsi="Calibri" w:cs="Calibri"/>
          <w:color w:val="4471C4"/>
          <w:shd w:val="clear" w:color="auto" w:fill="FFFFFF"/>
          <w:lang w:val="en-US"/>
        </w:rPr>
        <w:t>endringer</w:t>
      </w:r>
      <w:proofErr w:type="spellEnd"/>
      <w:r w:rsidRPr="009F65F5">
        <w:rPr>
          <w:rStyle w:val="normaltextrun"/>
          <w:rFonts w:ascii="Calibri" w:hAnsi="Calibri" w:cs="Calibri"/>
          <w:color w:val="4471C4"/>
          <w:shd w:val="clear" w:color="auto" w:fill="FFFFFF"/>
          <w:lang w:val="en-US"/>
        </w:rPr>
        <w:t xml:space="preserve"> </w:t>
      </w:r>
      <w:proofErr w:type="spellStart"/>
      <w:r w:rsidRPr="009F65F5">
        <w:rPr>
          <w:rStyle w:val="normaltextrun"/>
          <w:rFonts w:ascii="Calibri" w:hAnsi="Calibri" w:cs="Calibri"/>
          <w:color w:val="4471C4"/>
          <w:shd w:val="clear" w:color="auto" w:fill="FFFFFF"/>
          <w:lang w:val="en-US"/>
        </w:rPr>
        <w:t>i</w:t>
      </w:r>
      <w:proofErr w:type="spellEnd"/>
      <w:r w:rsidRPr="009F65F5">
        <w:rPr>
          <w:rStyle w:val="normaltextrun"/>
          <w:rFonts w:ascii="Calibri" w:hAnsi="Calibri" w:cs="Calibri"/>
          <w:color w:val="4471C4"/>
          <w:shd w:val="clear" w:color="auto" w:fill="FFFFFF"/>
          <w:lang w:val="en-US"/>
        </w:rPr>
        <w:t xml:space="preserve"> constitution og by-laws. </w:t>
      </w:r>
      <w:r w:rsidRPr="009F65F5">
        <w:rPr>
          <w:rStyle w:val="normaltextrun"/>
          <w:rFonts w:ascii="Calibri" w:hAnsi="Calibri" w:cs="Calibri"/>
          <w:color w:val="4471C4"/>
          <w:shd w:val="clear" w:color="auto" w:fill="FFFFFF"/>
        </w:rPr>
        <w:t xml:space="preserve">Forslagene er sendt ut til medlemslandene, og det er lagt opp til skriftlig avstemning med innsending av et stemmeskjema på epost. Det er helt sikkert på høy tid med en gjennomgang og opprydding i disse lovverkene, men dette bør behandles på en ordinær kongress der delegatene får anledning til å diskutere de enkelte regelendringene og stemme over endringsforslagene enkeltvis og ikke bare ja eller nei til hele loven. Det nordiske forbundet har levert en felles uttalelse om dette til IPF-styret og håper at det blir besluttet å behandle lovendringene på den ordinære kongressen i november. Dersom dette ikke endres, vil NSF stemme nei til både </w:t>
      </w:r>
      <w:proofErr w:type="spellStart"/>
      <w:r w:rsidRPr="009F65F5">
        <w:rPr>
          <w:rStyle w:val="normaltextrun"/>
          <w:rFonts w:ascii="Calibri" w:hAnsi="Calibri" w:cs="Calibri"/>
          <w:color w:val="4471C4"/>
          <w:shd w:val="clear" w:color="auto" w:fill="FFFFFF"/>
        </w:rPr>
        <w:t>constitution</w:t>
      </w:r>
      <w:proofErr w:type="spellEnd"/>
      <w:r w:rsidRPr="009F65F5">
        <w:rPr>
          <w:rStyle w:val="normaltextrun"/>
          <w:rFonts w:ascii="Calibri" w:hAnsi="Calibri" w:cs="Calibri"/>
          <w:color w:val="4471C4"/>
          <w:shd w:val="clear" w:color="auto" w:fill="FFFFFF"/>
        </w:rPr>
        <w:t xml:space="preserve"> og </w:t>
      </w:r>
      <w:proofErr w:type="spellStart"/>
      <w:r w:rsidRPr="009F65F5">
        <w:rPr>
          <w:rStyle w:val="normaltextrun"/>
          <w:rFonts w:ascii="Calibri" w:hAnsi="Calibri" w:cs="Calibri"/>
          <w:color w:val="4471C4"/>
          <w:shd w:val="clear" w:color="auto" w:fill="FFFFFF"/>
        </w:rPr>
        <w:t>bylaws</w:t>
      </w:r>
      <w:proofErr w:type="spellEnd"/>
      <w:r w:rsidRPr="009F65F5">
        <w:rPr>
          <w:rStyle w:val="normaltextrun"/>
          <w:rFonts w:ascii="Calibri" w:hAnsi="Calibri" w:cs="Calibri"/>
          <w:color w:val="4471C4"/>
          <w:shd w:val="clear" w:color="auto" w:fill="FFFFFF"/>
        </w:rPr>
        <w:t xml:space="preserve"> og begrunne dette overfor IPF-styret.</w:t>
      </w:r>
      <w:r w:rsidRPr="009F65F5">
        <w:br/>
      </w:r>
      <w:r w:rsidRPr="009F65F5">
        <w:br/>
      </w:r>
      <w:r w:rsidRPr="009F65F5">
        <w:br/>
      </w:r>
      <w:r w:rsidRPr="009F65F5">
        <w:br/>
      </w:r>
    </w:p>
    <w:p w14:paraId="64D44552" w14:textId="3C539EF4" w:rsidR="00FE3E9C" w:rsidRDefault="007D6EEB" w:rsidP="007D6EEB">
      <w:r>
        <w:t>N</w:t>
      </w:r>
      <w:r>
        <w:t>este teams møte er 16 mars 2021</w:t>
      </w:r>
    </w:p>
    <w:sectPr w:rsidR="00FE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2EF1"/>
    <w:multiLevelType w:val="hybridMultilevel"/>
    <w:tmpl w:val="445A9D1E"/>
    <w:lvl w:ilvl="0" w:tplc="1A0823AA">
      <w:start w:val="1"/>
      <w:numFmt w:val="bullet"/>
      <w:lvlText w:val=""/>
      <w:lvlJc w:val="left"/>
      <w:pPr>
        <w:ind w:left="360" w:hanging="360"/>
      </w:pPr>
      <w:rPr>
        <w:rFonts w:ascii="Symbol" w:hAnsi="Symbol" w:hint="default"/>
      </w:rPr>
    </w:lvl>
    <w:lvl w:ilvl="1" w:tplc="97144B90">
      <w:start w:val="1"/>
      <w:numFmt w:val="bullet"/>
      <w:lvlText w:val="o"/>
      <w:lvlJc w:val="left"/>
      <w:pPr>
        <w:ind w:left="1440" w:hanging="360"/>
      </w:pPr>
      <w:rPr>
        <w:rFonts w:ascii="Courier New" w:hAnsi="Courier New" w:hint="default"/>
      </w:rPr>
    </w:lvl>
    <w:lvl w:ilvl="2" w:tplc="5AF844F4">
      <w:start w:val="1"/>
      <w:numFmt w:val="bullet"/>
      <w:lvlText w:val=""/>
      <w:lvlJc w:val="left"/>
      <w:pPr>
        <w:ind w:left="2160" w:hanging="360"/>
      </w:pPr>
      <w:rPr>
        <w:rFonts w:ascii="Wingdings" w:hAnsi="Wingdings" w:hint="default"/>
      </w:rPr>
    </w:lvl>
    <w:lvl w:ilvl="3" w:tplc="D5549014">
      <w:start w:val="1"/>
      <w:numFmt w:val="bullet"/>
      <w:lvlText w:val=""/>
      <w:lvlJc w:val="left"/>
      <w:pPr>
        <w:ind w:left="2880" w:hanging="360"/>
      </w:pPr>
      <w:rPr>
        <w:rFonts w:ascii="Symbol" w:hAnsi="Symbol" w:hint="default"/>
      </w:rPr>
    </w:lvl>
    <w:lvl w:ilvl="4" w:tplc="B3F2D518">
      <w:start w:val="1"/>
      <w:numFmt w:val="bullet"/>
      <w:lvlText w:val="o"/>
      <w:lvlJc w:val="left"/>
      <w:pPr>
        <w:ind w:left="3600" w:hanging="360"/>
      </w:pPr>
      <w:rPr>
        <w:rFonts w:ascii="Courier New" w:hAnsi="Courier New" w:hint="default"/>
      </w:rPr>
    </w:lvl>
    <w:lvl w:ilvl="5" w:tplc="8CD2F2A6">
      <w:start w:val="1"/>
      <w:numFmt w:val="bullet"/>
      <w:lvlText w:val=""/>
      <w:lvlJc w:val="left"/>
      <w:pPr>
        <w:ind w:left="4320" w:hanging="360"/>
      </w:pPr>
      <w:rPr>
        <w:rFonts w:ascii="Wingdings" w:hAnsi="Wingdings" w:hint="default"/>
      </w:rPr>
    </w:lvl>
    <w:lvl w:ilvl="6" w:tplc="7E8AFFFC">
      <w:start w:val="1"/>
      <w:numFmt w:val="bullet"/>
      <w:lvlText w:val=""/>
      <w:lvlJc w:val="left"/>
      <w:pPr>
        <w:ind w:left="5040" w:hanging="360"/>
      </w:pPr>
      <w:rPr>
        <w:rFonts w:ascii="Symbol" w:hAnsi="Symbol" w:hint="default"/>
      </w:rPr>
    </w:lvl>
    <w:lvl w:ilvl="7" w:tplc="2BAE04C0">
      <w:start w:val="1"/>
      <w:numFmt w:val="bullet"/>
      <w:lvlText w:val="o"/>
      <w:lvlJc w:val="left"/>
      <w:pPr>
        <w:ind w:left="5760" w:hanging="360"/>
      </w:pPr>
      <w:rPr>
        <w:rFonts w:ascii="Courier New" w:hAnsi="Courier New" w:hint="default"/>
      </w:rPr>
    </w:lvl>
    <w:lvl w:ilvl="8" w:tplc="9C12E0F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EB"/>
    <w:rsid w:val="007D6EEB"/>
    <w:rsid w:val="00FE3E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D0FE"/>
  <w15:chartTrackingRefBased/>
  <w15:docId w15:val="{34673593-4A91-4BCE-91AA-8F3B178A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6EEB"/>
    <w:pPr>
      <w:ind w:left="720"/>
      <w:contextualSpacing/>
    </w:pPr>
  </w:style>
  <w:style w:type="table" w:styleId="Tabellrutenett">
    <w:name w:val="Table Grid"/>
    <w:basedOn w:val="Vanligtabell"/>
    <w:uiPriority w:val="39"/>
    <w:rsid w:val="007D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7D6EEB"/>
  </w:style>
  <w:style w:type="character" w:customStyle="1" w:styleId="scxw192940735">
    <w:name w:val="scxw192940735"/>
    <w:basedOn w:val="Standardskriftforavsnitt"/>
    <w:rsid w:val="007D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1871</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Gaard, Janne Gunn</dc:creator>
  <cp:keywords/>
  <dc:description/>
  <cp:lastModifiedBy>Gaard, Janne Gunn</cp:lastModifiedBy>
  <cp:revision>1</cp:revision>
  <dcterms:created xsi:type="dcterms:W3CDTF">2021-03-04T07:27:00Z</dcterms:created>
  <dcterms:modified xsi:type="dcterms:W3CDTF">2021-03-04T07:28:00Z</dcterms:modified>
</cp:coreProperties>
</file>